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B50" w:rsidRPr="00C72187" w:rsidRDefault="00F43B50" w:rsidP="002545C6">
      <w:pPr>
        <w:jc w:val="both"/>
        <w:rPr>
          <w:szCs w:val="24"/>
        </w:rPr>
      </w:pPr>
      <w:r>
        <w:rPr>
          <w:szCs w:val="24"/>
        </w:rPr>
        <w:t>April 20</w:t>
      </w:r>
      <w:r w:rsidRPr="00C72187">
        <w:rPr>
          <w:szCs w:val="24"/>
        </w:rPr>
        <w:t>, 201</w:t>
      </w:r>
      <w:r>
        <w:rPr>
          <w:szCs w:val="24"/>
        </w:rPr>
        <w:t>4</w:t>
      </w:r>
    </w:p>
    <w:p w:rsidR="00F43B50" w:rsidRDefault="00F43B50" w:rsidP="00A512C7">
      <w:pPr>
        <w:jc w:val="both"/>
        <w:rPr>
          <w:szCs w:val="24"/>
        </w:rPr>
      </w:pPr>
    </w:p>
    <w:p w:rsidR="00F43B50" w:rsidRDefault="004B6BD9" w:rsidP="00A512C7">
      <w:pPr>
        <w:jc w:val="both"/>
        <w:rPr>
          <w:szCs w:val="24"/>
        </w:rPr>
      </w:pPr>
      <w:r>
        <w:rPr>
          <w:szCs w:val="24"/>
        </w:rPr>
        <w:t>Members of Florida Senate</w:t>
      </w:r>
    </w:p>
    <w:p w:rsidR="00F43B50" w:rsidRDefault="00F43B50" w:rsidP="00A512C7">
      <w:pPr>
        <w:jc w:val="both"/>
        <w:rPr>
          <w:szCs w:val="24"/>
        </w:rPr>
      </w:pPr>
      <w:r>
        <w:rPr>
          <w:szCs w:val="24"/>
        </w:rPr>
        <w:t>Florida Senate</w:t>
      </w:r>
    </w:p>
    <w:p w:rsidR="00F43B50" w:rsidRDefault="00F43B50" w:rsidP="00A512C7">
      <w:pPr>
        <w:jc w:val="both"/>
        <w:rPr>
          <w:szCs w:val="24"/>
        </w:rPr>
      </w:pPr>
      <w:r w:rsidRPr="00980885">
        <w:rPr>
          <w:noProof/>
          <w:szCs w:val="24"/>
        </w:rPr>
        <w:t>222 Senate Office Building</w:t>
      </w:r>
    </w:p>
    <w:p w:rsidR="00F43B50" w:rsidRPr="00C72187" w:rsidRDefault="00F43B50" w:rsidP="00A512C7">
      <w:pPr>
        <w:jc w:val="both"/>
        <w:rPr>
          <w:szCs w:val="24"/>
        </w:rPr>
      </w:pPr>
      <w:r>
        <w:rPr>
          <w:szCs w:val="24"/>
        </w:rPr>
        <w:t>404 South Monroe Street</w:t>
      </w:r>
    </w:p>
    <w:p w:rsidR="00F43B50" w:rsidRPr="00C72187" w:rsidRDefault="00F43B50" w:rsidP="00A512C7">
      <w:pPr>
        <w:jc w:val="both"/>
        <w:rPr>
          <w:szCs w:val="24"/>
        </w:rPr>
      </w:pPr>
      <w:r>
        <w:rPr>
          <w:szCs w:val="24"/>
        </w:rPr>
        <w:t>Tallahassee, FL 32399-1100</w:t>
      </w:r>
    </w:p>
    <w:p w:rsidR="00F43B50" w:rsidRPr="00C72187" w:rsidRDefault="00F43B50" w:rsidP="00A512C7">
      <w:pPr>
        <w:jc w:val="both"/>
        <w:rPr>
          <w:szCs w:val="24"/>
        </w:rPr>
      </w:pPr>
    </w:p>
    <w:p w:rsidR="00F43B50" w:rsidRPr="00C72187" w:rsidRDefault="00F43B50" w:rsidP="00A512C7">
      <w:pPr>
        <w:jc w:val="both"/>
        <w:rPr>
          <w:szCs w:val="24"/>
        </w:rPr>
      </w:pPr>
      <w:r w:rsidRPr="00C72187">
        <w:rPr>
          <w:szCs w:val="24"/>
        </w:rPr>
        <w:t xml:space="preserve">Dear </w:t>
      </w:r>
      <w:r w:rsidR="004B6BD9">
        <w:rPr>
          <w:szCs w:val="24"/>
        </w:rPr>
        <w:t>Senator</w:t>
      </w:r>
      <w:r>
        <w:rPr>
          <w:szCs w:val="24"/>
        </w:rPr>
        <w:t>,</w:t>
      </w:r>
    </w:p>
    <w:p w:rsidR="00F43B50" w:rsidRPr="00C72187" w:rsidRDefault="00F43B50" w:rsidP="00A512C7">
      <w:pPr>
        <w:jc w:val="both"/>
        <w:rPr>
          <w:szCs w:val="24"/>
        </w:rPr>
      </w:pPr>
    </w:p>
    <w:p w:rsidR="00F43B50" w:rsidRDefault="00F43B50" w:rsidP="00A512C7">
      <w:pPr>
        <w:rPr>
          <w:szCs w:val="24"/>
        </w:rPr>
      </w:pPr>
      <w:r>
        <w:rPr>
          <w:szCs w:val="24"/>
        </w:rPr>
        <w:t xml:space="preserve">Thank you for your continued support of Florida’s seaports. Under the leadership of this Legislature, Florida has begun the process of making Florida the global gateway for international commerce. </w:t>
      </w:r>
      <w:r w:rsidRPr="006C2CEE">
        <w:rPr>
          <w:szCs w:val="24"/>
        </w:rPr>
        <w:t xml:space="preserve">With more than 680,000 jobs supported by maritime activities at our state’s 15 seaports </w:t>
      </w:r>
      <w:r>
        <w:rPr>
          <w:szCs w:val="24"/>
        </w:rPr>
        <w:t>–</w:t>
      </w:r>
      <w:r w:rsidRPr="006C2CEE">
        <w:rPr>
          <w:szCs w:val="24"/>
        </w:rPr>
        <w:t xml:space="preserve"> </w:t>
      </w:r>
      <w:r>
        <w:rPr>
          <w:szCs w:val="24"/>
        </w:rPr>
        <w:t xml:space="preserve">this Legislature has </w:t>
      </w:r>
      <w:r w:rsidRPr="006C2CEE">
        <w:rPr>
          <w:szCs w:val="24"/>
        </w:rPr>
        <w:t>made investing in strategic infrastructure projects at Florida's ports a top priority.</w:t>
      </w:r>
    </w:p>
    <w:p w:rsidR="00F43B50" w:rsidRDefault="00F43B50" w:rsidP="00A512C7">
      <w:pPr>
        <w:rPr>
          <w:szCs w:val="24"/>
        </w:rPr>
      </w:pPr>
    </w:p>
    <w:p w:rsidR="00F43B50" w:rsidRDefault="00F43B50" w:rsidP="00A512C7">
      <w:pPr>
        <w:rPr>
          <w:szCs w:val="24"/>
        </w:rPr>
      </w:pPr>
      <w:r>
        <w:rPr>
          <w:szCs w:val="24"/>
        </w:rPr>
        <w:t>When these investments are coupled with investments in Florida’s freight mobility network – road, rail, airports and seaports – Florida will stand out as America’s gateway to the Caribbean, Latin America and beyond. Jobs and commerce once destined for other parts of the U.S. and the Caribbean are now expanding or locating in Florida.</w:t>
      </w:r>
    </w:p>
    <w:p w:rsidR="00F43B50" w:rsidRDefault="00F43B50" w:rsidP="00A512C7">
      <w:pPr>
        <w:rPr>
          <w:szCs w:val="24"/>
        </w:rPr>
      </w:pPr>
    </w:p>
    <w:p w:rsidR="00F43B50" w:rsidRDefault="00F43B50" w:rsidP="00A512C7">
      <w:pPr>
        <w:rPr>
          <w:szCs w:val="24"/>
        </w:rPr>
      </w:pPr>
      <w:r>
        <w:rPr>
          <w:szCs w:val="24"/>
        </w:rPr>
        <w:t>We need to continue investing in our freight mobility priorities. HB 5601 provides for an additional annual investment of $85 million “</w:t>
      </w:r>
      <w:r w:rsidRPr="005B73CF">
        <w:rPr>
          <w:szCs w:val="24"/>
        </w:rPr>
        <w:t>for transportation projects within this state for existing or planned strategic transportation projects that connect major markets within this state or between this state and other states, focus on job creation, and increase this state's viability in the national and global markets.</w:t>
      </w:r>
      <w:r>
        <w:rPr>
          <w:szCs w:val="24"/>
        </w:rPr>
        <w:t>”</w:t>
      </w:r>
    </w:p>
    <w:p w:rsidR="00F43B50" w:rsidRDefault="00F43B50" w:rsidP="00A512C7">
      <w:pPr>
        <w:rPr>
          <w:b/>
          <w:u w:val="single"/>
        </w:rPr>
      </w:pPr>
    </w:p>
    <w:p w:rsidR="00F43B50" w:rsidRDefault="00F43B50" w:rsidP="00A512C7">
      <w:pPr>
        <w:rPr>
          <w:b/>
          <w:u w:val="single"/>
        </w:rPr>
      </w:pPr>
      <w:r>
        <w:rPr>
          <w:b/>
          <w:u w:val="single"/>
        </w:rPr>
        <w:t xml:space="preserve">We urge you to support and pass this language in HB 5601 to help create the infrastructure in Florida that will support thousands of jobs for Floridians involved in the movement of freight, goods, and people.    </w:t>
      </w:r>
    </w:p>
    <w:p w:rsidR="00F43B50" w:rsidRDefault="00F43B50" w:rsidP="00A512C7">
      <w:pPr>
        <w:rPr>
          <w:noProof/>
        </w:rPr>
      </w:pPr>
    </w:p>
    <w:p w:rsidR="00F43B50" w:rsidRDefault="00F43B50" w:rsidP="00A512C7">
      <w:pPr>
        <w:rPr>
          <w:b/>
          <w:u w:val="single"/>
        </w:rPr>
      </w:pPr>
    </w:p>
    <w:p w:rsidR="00F43B50" w:rsidRDefault="00F43B50" w:rsidP="00A512C7">
      <w:r>
        <w:rPr>
          <w:noProof/>
        </w:rPr>
        <w:drawing>
          <wp:anchor distT="0" distB="0" distL="114300" distR="114300" simplePos="0" relativeHeight="251668480" behindDoc="1" locked="0" layoutInCell="1" allowOverlap="1" wp14:anchorId="5CAD85F6" wp14:editId="07F91300">
            <wp:simplePos x="0" y="0"/>
            <wp:positionH relativeFrom="column">
              <wp:posOffset>-61021</wp:posOffset>
            </wp:positionH>
            <wp:positionV relativeFrom="paragraph">
              <wp:posOffset>32606</wp:posOffset>
            </wp:positionV>
            <wp:extent cx="2137272" cy="856812"/>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Schwec_edited.jpg"/>
                    <pic:cNvPicPr/>
                  </pic:nvPicPr>
                  <pic:blipFill>
                    <a:blip r:embed="rId7">
                      <a:extLst>
                        <a:ext uri="{28A0092B-C50C-407E-A947-70E740481C1C}">
                          <a14:useLocalDpi xmlns:a14="http://schemas.microsoft.com/office/drawing/2010/main" val="0"/>
                        </a:ext>
                      </a:extLst>
                    </a:blip>
                    <a:stretch>
                      <a:fillRect/>
                    </a:stretch>
                  </pic:blipFill>
                  <pic:spPr>
                    <a:xfrm>
                      <a:off x="0" y="0"/>
                      <a:ext cx="2137272" cy="856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C4CAF09" wp14:editId="74E3A7E9">
            <wp:simplePos x="0" y="0"/>
            <wp:positionH relativeFrom="column">
              <wp:posOffset>3200400</wp:posOffset>
            </wp:positionH>
            <wp:positionV relativeFrom="paragraph">
              <wp:posOffset>28100</wp:posOffset>
            </wp:positionV>
            <wp:extent cx="2093595" cy="8432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 wheeler.png"/>
                    <pic:cNvPicPr/>
                  </pic:nvPicPr>
                  <pic:blipFill>
                    <a:blip r:embed="rId8">
                      <a:extLst>
                        <a:ext uri="{28A0092B-C50C-407E-A947-70E740481C1C}">
                          <a14:useLocalDpi xmlns:a14="http://schemas.microsoft.com/office/drawing/2010/main" val="0"/>
                        </a:ext>
                      </a:extLst>
                    </a:blip>
                    <a:stretch>
                      <a:fillRect/>
                    </a:stretch>
                  </pic:blipFill>
                  <pic:spPr>
                    <a:xfrm>
                      <a:off x="0" y="0"/>
                      <a:ext cx="2093595" cy="843280"/>
                    </a:xfrm>
                    <a:prstGeom prst="rect">
                      <a:avLst/>
                    </a:prstGeom>
                  </pic:spPr>
                </pic:pic>
              </a:graphicData>
            </a:graphic>
            <wp14:sizeRelH relativeFrom="page">
              <wp14:pctWidth>0</wp14:pctWidth>
            </wp14:sizeRelH>
            <wp14:sizeRelV relativeFrom="page">
              <wp14:pctHeight>0</wp14:pctHeight>
            </wp14:sizeRelV>
          </wp:anchor>
        </w:drawing>
      </w:r>
      <w:r>
        <w:t>Respectfully,</w:t>
      </w:r>
    </w:p>
    <w:p w:rsidR="00F43B50" w:rsidRDefault="00F43B50" w:rsidP="00A512C7"/>
    <w:p w:rsidR="00F43B50" w:rsidRPr="00D3706A" w:rsidRDefault="00F43B50" w:rsidP="00A512C7">
      <w:r>
        <w:tab/>
      </w:r>
      <w:r>
        <w:tab/>
      </w:r>
      <w:r w:rsidRPr="00D3706A">
        <w:tab/>
      </w:r>
      <w:r w:rsidRPr="00D3706A">
        <w:tab/>
      </w:r>
      <w:r w:rsidRPr="00D3706A">
        <w:tab/>
      </w:r>
      <w:r w:rsidRPr="00D3706A">
        <w:tab/>
      </w:r>
      <w:r w:rsidRPr="00D3706A">
        <w:tab/>
      </w:r>
    </w:p>
    <w:p w:rsidR="00F43B50" w:rsidRDefault="00F43B50" w:rsidP="00A512C7">
      <w:r>
        <w:tab/>
      </w:r>
      <w:r>
        <w:tab/>
      </w:r>
      <w:r>
        <w:tab/>
      </w:r>
      <w:r>
        <w:tab/>
      </w:r>
      <w:r>
        <w:tab/>
      </w:r>
      <w:r>
        <w:tab/>
      </w:r>
      <w:r>
        <w:tab/>
        <w:t>___________________________</w:t>
      </w:r>
    </w:p>
    <w:p w:rsidR="00F43B50" w:rsidRPr="008D67F6" w:rsidRDefault="00F43B50" w:rsidP="00A512C7">
      <w:pPr>
        <w:rPr>
          <w:szCs w:val="24"/>
        </w:rPr>
      </w:pPr>
      <w:r w:rsidRPr="008D67F6">
        <w:rPr>
          <w:szCs w:val="24"/>
        </w:rPr>
        <w:t>Val Schwec, Florida Ports Council Chair</w:t>
      </w:r>
      <w:r w:rsidRPr="008D67F6">
        <w:rPr>
          <w:szCs w:val="24"/>
        </w:rPr>
        <w:tab/>
      </w:r>
      <w:r w:rsidRPr="008D67F6">
        <w:rPr>
          <w:szCs w:val="24"/>
        </w:rPr>
        <w:tab/>
        <w:t>Doug Wheeler, President and CEO</w:t>
      </w:r>
    </w:p>
    <w:p w:rsidR="00F43B50" w:rsidRDefault="00F43B50" w:rsidP="00A512C7">
      <w:pPr>
        <w:rPr>
          <w:szCs w:val="24"/>
        </w:rPr>
      </w:pPr>
      <w:r w:rsidRPr="008D67F6">
        <w:rPr>
          <w:szCs w:val="24"/>
        </w:rPr>
        <w:t>Port of Fernandina</w:t>
      </w:r>
      <w:r w:rsidRPr="008D67F6">
        <w:rPr>
          <w:szCs w:val="24"/>
        </w:rPr>
        <w:tab/>
      </w:r>
      <w:r w:rsidRPr="008D67F6">
        <w:rPr>
          <w:szCs w:val="24"/>
        </w:rPr>
        <w:tab/>
      </w:r>
      <w:r w:rsidRPr="008D67F6">
        <w:rPr>
          <w:szCs w:val="24"/>
        </w:rPr>
        <w:tab/>
      </w:r>
      <w:r w:rsidRPr="008D67F6">
        <w:rPr>
          <w:szCs w:val="24"/>
        </w:rPr>
        <w:tab/>
      </w:r>
      <w:r w:rsidRPr="008D67F6">
        <w:rPr>
          <w:szCs w:val="24"/>
        </w:rPr>
        <w:tab/>
        <w:t>Florida Ports Council</w:t>
      </w:r>
    </w:p>
    <w:p w:rsidR="00F43B50" w:rsidRPr="008D67F6" w:rsidRDefault="00F43B50" w:rsidP="00A512C7">
      <w:pPr>
        <w:rPr>
          <w:szCs w:val="24"/>
        </w:rPr>
      </w:pPr>
      <w:r w:rsidRPr="008D67F6">
        <w:rPr>
          <w:noProof/>
          <w:szCs w:val="24"/>
        </w:rPr>
        <w:drawing>
          <wp:anchor distT="0" distB="0" distL="114300" distR="114300" simplePos="0" relativeHeight="251665408" behindDoc="0" locked="0" layoutInCell="1" allowOverlap="1" wp14:anchorId="6151CB60" wp14:editId="19F4103F">
            <wp:simplePos x="0" y="0"/>
            <wp:positionH relativeFrom="column">
              <wp:posOffset>2967990</wp:posOffset>
            </wp:positionH>
            <wp:positionV relativeFrom="paragraph">
              <wp:posOffset>99695</wp:posOffset>
            </wp:positionV>
            <wp:extent cx="2445385" cy="3962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Cernak Signature.jpg"/>
                    <pic:cNvPicPr/>
                  </pic:nvPicPr>
                  <pic:blipFill rotWithShape="1">
                    <a:blip r:embed="rId9" cstate="print">
                      <a:extLst>
                        <a:ext uri="{BEBA8EAE-BF5A-486C-A8C5-ECC9F3942E4B}">
                          <a14:imgProps xmlns:a14="http://schemas.microsoft.com/office/drawing/2010/main">
                            <a14:imgLayer r:embed="rId10">
                              <a14:imgEffect>
                                <a14:saturation sat="0"/>
                              </a14:imgEffect>
                              <a14:imgEffect>
                                <a14:brightnessContrast contrast="69000"/>
                              </a14:imgEffect>
                            </a14:imgLayer>
                          </a14:imgProps>
                        </a:ext>
                        <a:ext uri="{28A0092B-C50C-407E-A947-70E740481C1C}">
                          <a14:useLocalDpi xmlns:a14="http://schemas.microsoft.com/office/drawing/2010/main" val="0"/>
                        </a:ext>
                      </a:extLst>
                    </a:blip>
                    <a:srcRect t="9131" r="8642" b="43908"/>
                    <a:stretch/>
                  </pic:blipFill>
                  <pic:spPr bwMode="auto">
                    <a:xfrm>
                      <a:off x="0" y="0"/>
                      <a:ext cx="2445385" cy="39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7F6">
        <w:rPr>
          <w:noProof/>
          <w:szCs w:val="24"/>
        </w:rPr>
        <w:drawing>
          <wp:anchor distT="0" distB="0" distL="114300" distR="114300" simplePos="0" relativeHeight="251663360" behindDoc="0" locked="0" layoutInCell="1" allowOverlap="1" wp14:anchorId="1BA499A4" wp14:editId="14A6E2A7">
            <wp:simplePos x="0" y="0"/>
            <wp:positionH relativeFrom="column">
              <wp:posOffset>-110490</wp:posOffset>
            </wp:positionH>
            <wp:positionV relativeFrom="paragraph">
              <wp:posOffset>29210</wp:posOffset>
            </wp:positionV>
            <wp:extent cx="2307590" cy="478790"/>
            <wp:effectExtent l="0" t="0" r="0" b="0"/>
            <wp:wrapNone/>
            <wp:docPr id="5" name="Picture 5" descr="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erson"/>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51120"/>
                    <a:stretch/>
                  </pic:blipFill>
                  <pic:spPr bwMode="auto">
                    <a:xfrm>
                      <a:off x="0" y="0"/>
                      <a:ext cx="230759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B50" w:rsidRDefault="00F43B50" w:rsidP="00EA7873">
      <w:pPr>
        <w:rPr>
          <w:noProof/>
          <w:szCs w:val="24"/>
        </w:rPr>
      </w:pPr>
    </w:p>
    <w:p w:rsidR="00F43B50" w:rsidRPr="008D67F6" w:rsidRDefault="00F43B50" w:rsidP="00EA7873">
      <w:pPr>
        <w:rPr>
          <w:szCs w:val="24"/>
        </w:rPr>
      </w:pPr>
      <w:r w:rsidRPr="008D67F6">
        <w:rPr>
          <w:szCs w:val="24"/>
        </w:rPr>
        <w:tab/>
      </w:r>
      <w:r>
        <w:rPr>
          <w:szCs w:val="24"/>
        </w:rPr>
        <w:tab/>
      </w:r>
      <w:r>
        <w:rPr>
          <w:szCs w:val="24"/>
        </w:rPr>
        <w:tab/>
      </w:r>
      <w:r>
        <w:rPr>
          <w:szCs w:val="24"/>
        </w:rPr>
        <w:tab/>
      </w:r>
      <w:r>
        <w:rPr>
          <w:szCs w:val="24"/>
        </w:rPr>
        <w:tab/>
      </w:r>
      <w:r>
        <w:rPr>
          <w:szCs w:val="24"/>
        </w:rPr>
        <w:tab/>
      </w:r>
      <w:r>
        <w:rPr>
          <w:szCs w:val="24"/>
        </w:rPr>
        <w:tab/>
        <w:t>____________________________</w:t>
      </w:r>
    </w:p>
    <w:p w:rsidR="00F43B50" w:rsidRPr="008D67F6" w:rsidRDefault="00F43B50" w:rsidP="00EA7873">
      <w:pPr>
        <w:rPr>
          <w:szCs w:val="24"/>
        </w:rPr>
      </w:pPr>
      <w:r w:rsidRPr="008D67F6">
        <w:rPr>
          <w:szCs w:val="24"/>
        </w:rPr>
        <w:t>Paul Anderson, FPC Legislative Co-Chair</w:t>
      </w:r>
      <w:r w:rsidRPr="008D67F6">
        <w:rPr>
          <w:szCs w:val="24"/>
        </w:rPr>
        <w:tab/>
      </w:r>
      <w:r w:rsidRPr="008D67F6">
        <w:rPr>
          <w:szCs w:val="24"/>
        </w:rPr>
        <w:tab/>
        <w:t>Steven Cernak, FPC Legislative Co-Chair</w:t>
      </w:r>
    </w:p>
    <w:p w:rsidR="00F43B50" w:rsidRPr="008D67F6" w:rsidRDefault="00F43B50" w:rsidP="00EA7873">
      <w:pPr>
        <w:rPr>
          <w:szCs w:val="24"/>
        </w:rPr>
      </w:pPr>
      <w:r w:rsidRPr="008D67F6">
        <w:rPr>
          <w:szCs w:val="24"/>
        </w:rPr>
        <w:t>Tampa Port Authority</w:t>
      </w:r>
      <w:r>
        <w:rPr>
          <w:szCs w:val="24"/>
        </w:rPr>
        <w:tab/>
      </w:r>
      <w:r>
        <w:rPr>
          <w:szCs w:val="24"/>
        </w:rPr>
        <w:tab/>
      </w:r>
      <w:r>
        <w:rPr>
          <w:szCs w:val="24"/>
        </w:rPr>
        <w:tab/>
      </w:r>
      <w:r>
        <w:rPr>
          <w:szCs w:val="24"/>
        </w:rPr>
        <w:tab/>
      </w:r>
      <w:r>
        <w:rPr>
          <w:szCs w:val="24"/>
        </w:rPr>
        <w:tab/>
        <w:t>Port Everglades</w:t>
      </w:r>
    </w:p>
    <w:p w:rsidR="00F43B50" w:rsidRPr="008D67F6" w:rsidRDefault="00F43B50" w:rsidP="00EA7873">
      <w:pPr>
        <w:rPr>
          <w:szCs w:val="24"/>
        </w:rPr>
      </w:pPr>
    </w:p>
    <w:p w:rsidR="00F43B50" w:rsidRPr="008D67F6" w:rsidRDefault="00F43B50" w:rsidP="00EA7873">
      <w:pPr>
        <w:rPr>
          <w:szCs w:val="24"/>
        </w:rPr>
      </w:pPr>
      <w:r>
        <w:rPr>
          <w:noProof/>
          <w:szCs w:val="24"/>
        </w:rPr>
        <w:lastRenderedPageBreak/>
        <w:drawing>
          <wp:anchor distT="0" distB="0" distL="114300" distR="114300" simplePos="0" relativeHeight="251674624" behindDoc="1" locked="0" layoutInCell="1" allowOverlap="1">
            <wp:simplePos x="0" y="0"/>
            <wp:positionH relativeFrom="column">
              <wp:posOffset>-182206</wp:posOffset>
            </wp:positionH>
            <wp:positionV relativeFrom="paragraph">
              <wp:posOffset>-363350</wp:posOffset>
            </wp:positionV>
            <wp:extent cx="1773716" cy="627962"/>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Wal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3716" cy="627962"/>
                    </a:xfrm>
                    <a:prstGeom prst="rect">
                      <a:avLst/>
                    </a:prstGeom>
                  </pic:spPr>
                </pic:pic>
              </a:graphicData>
            </a:graphic>
            <wp14:sizeRelH relativeFrom="page">
              <wp14:pctWidth>0</wp14:pctWidth>
            </wp14:sizeRelH>
            <wp14:sizeRelV relativeFrom="page">
              <wp14:pctHeight>0</wp14:pctHeight>
            </wp14:sizeRelV>
          </wp:anchor>
        </w:drawing>
      </w:r>
      <w:r w:rsidRPr="008D67F6">
        <w:rPr>
          <w:noProof/>
          <w:szCs w:val="24"/>
        </w:rPr>
        <w:drawing>
          <wp:anchor distT="0" distB="0" distL="114300" distR="114300" simplePos="0" relativeHeight="251664384" behindDoc="0" locked="0" layoutInCell="1" allowOverlap="1" wp14:anchorId="15C0C646" wp14:editId="1F8337C9">
            <wp:simplePos x="0" y="0"/>
            <wp:positionH relativeFrom="column">
              <wp:posOffset>3266440</wp:posOffset>
            </wp:positionH>
            <wp:positionV relativeFrom="paragraph">
              <wp:posOffset>-268605</wp:posOffset>
            </wp:positionV>
            <wp:extent cx="2021840" cy="704850"/>
            <wp:effectExtent l="0" t="0" r="0" b="0"/>
            <wp:wrapNone/>
            <wp:docPr id="7" name="Picture 7" descr="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or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1840" cy="704850"/>
                    </a:xfrm>
                    <a:prstGeom prst="rect">
                      <a:avLst/>
                    </a:prstGeom>
                    <a:noFill/>
                  </pic:spPr>
                </pic:pic>
              </a:graphicData>
            </a:graphic>
            <wp14:sizeRelH relativeFrom="page">
              <wp14:pctWidth>0</wp14:pctWidth>
            </wp14:sizeRelH>
            <wp14:sizeRelV relativeFrom="page">
              <wp14:pctHeight>0</wp14:pctHeight>
            </wp14:sizeRelV>
          </wp:anchor>
        </w:drawing>
      </w:r>
      <w:r w:rsidRPr="008D67F6">
        <w:rPr>
          <w:szCs w:val="24"/>
        </w:rPr>
        <w:t>_____________________</w:t>
      </w:r>
    </w:p>
    <w:p w:rsidR="00F43B50" w:rsidRPr="008D67F6" w:rsidRDefault="00F43B50" w:rsidP="00EA7873">
      <w:pPr>
        <w:rPr>
          <w:szCs w:val="24"/>
        </w:rPr>
      </w:pPr>
      <w:r w:rsidRPr="008D67F6">
        <w:rPr>
          <w:noProof/>
          <w:szCs w:val="24"/>
        </w:rPr>
        <w:drawing>
          <wp:anchor distT="0" distB="0" distL="114300" distR="114300" simplePos="0" relativeHeight="251669504" behindDoc="1" locked="0" layoutInCell="1" allowOverlap="1" wp14:anchorId="07FFD105" wp14:editId="7C026CBA">
            <wp:simplePos x="0" y="0"/>
            <wp:positionH relativeFrom="column">
              <wp:posOffset>2704465</wp:posOffset>
            </wp:positionH>
            <wp:positionV relativeFrom="paragraph">
              <wp:posOffset>85725</wp:posOffset>
            </wp:positionV>
            <wp:extent cx="2853055" cy="111252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Taylor.jpg"/>
                    <pic:cNvPicPr/>
                  </pic:nvPicPr>
                  <pic:blipFill rotWithShape="1">
                    <a:blip r:embed="rId14" cstate="print">
                      <a:extLst>
                        <a:ext uri="{28A0092B-C50C-407E-A947-70E740481C1C}">
                          <a14:useLocalDpi xmlns:a14="http://schemas.microsoft.com/office/drawing/2010/main" val="0"/>
                        </a:ext>
                      </a:extLst>
                    </a:blip>
                    <a:srcRect t="15337" b="22699"/>
                    <a:stretch/>
                  </pic:blipFill>
                  <pic:spPr bwMode="auto">
                    <a:xfrm>
                      <a:off x="0" y="0"/>
                      <a:ext cx="2853055"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7F6">
        <w:rPr>
          <w:szCs w:val="24"/>
        </w:rPr>
        <w:t>John Walsh, CEO</w:t>
      </w:r>
    </w:p>
    <w:p w:rsidR="00F43B50" w:rsidRPr="008D67F6" w:rsidRDefault="00F43B50" w:rsidP="00EA7873">
      <w:pPr>
        <w:rPr>
          <w:szCs w:val="24"/>
        </w:rPr>
      </w:pPr>
      <w:r w:rsidRPr="008D67F6">
        <w:rPr>
          <w:szCs w:val="24"/>
        </w:rPr>
        <w:t>Port Canaveral</w:t>
      </w:r>
    </w:p>
    <w:p w:rsidR="00F43B50" w:rsidRPr="008D67F6" w:rsidRDefault="00F43B50" w:rsidP="00EA7873">
      <w:pPr>
        <w:ind w:left="5040"/>
        <w:rPr>
          <w:szCs w:val="24"/>
        </w:rPr>
      </w:pPr>
      <w:r w:rsidRPr="008D67F6">
        <w:rPr>
          <w:noProof/>
          <w:szCs w:val="24"/>
        </w:rPr>
        <w:drawing>
          <wp:anchor distT="0" distB="0" distL="114300" distR="114300" simplePos="0" relativeHeight="251666432" behindDoc="1" locked="0" layoutInCell="1" allowOverlap="1" wp14:anchorId="7014E2CE" wp14:editId="6C4DE315">
            <wp:simplePos x="0" y="0"/>
            <wp:positionH relativeFrom="column">
              <wp:posOffset>-177325</wp:posOffset>
            </wp:positionH>
            <wp:positionV relativeFrom="paragraph">
              <wp:posOffset>119380</wp:posOffset>
            </wp:positionV>
            <wp:extent cx="2272665" cy="6407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665"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50" w:rsidRPr="008D67F6" w:rsidRDefault="00F43B50" w:rsidP="00EA7873">
      <w:pPr>
        <w:ind w:left="5040"/>
        <w:rPr>
          <w:noProof/>
          <w:szCs w:val="24"/>
        </w:rPr>
      </w:pPr>
    </w:p>
    <w:p w:rsidR="00F43B50" w:rsidRPr="008D67F6" w:rsidRDefault="00F43B50" w:rsidP="00EA7873">
      <w:pPr>
        <w:ind w:left="5040"/>
        <w:rPr>
          <w:noProof/>
          <w:szCs w:val="24"/>
        </w:rPr>
      </w:pPr>
      <w:r w:rsidRPr="008D67F6">
        <w:rPr>
          <w:szCs w:val="24"/>
        </w:rPr>
        <w:tab/>
      </w:r>
      <w:r w:rsidRPr="008D67F6">
        <w:rPr>
          <w:szCs w:val="24"/>
        </w:rPr>
        <w:tab/>
      </w:r>
      <w:r w:rsidRPr="008D67F6">
        <w:rPr>
          <w:szCs w:val="24"/>
        </w:rPr>
        <w:br/>
      </w:r>
      <w:r w:rsidRPr="008D67F6">
        <w:rPr>
          <w:noProof/>
          <w:szCs w:val="24"/>
        </w:rPr>
        <w:t>_________________________</w:t>
      </w:r>
    </w:p>
    <w:p w:rsidR="00F43B50" w:rsidRPr="008D67F6" w:rsidRDefault="00F43B50" w:rsidP="00D3706A">
      <w:pPr>
        <w:rPr>
          <w:noProof/>
          <w:szCs w:val="24"/>
        </w:rPr>
      </w:pPr>
      <w:r w:rsidRPr="008D67F6">
        <w:rPr>
          <w:noProof/>
          <w:szCs w:val="24"/>
        </w:rPr>
        <w:t>Don West, Port Director</w:t>
      </w:r>
      <w:r w:rsidRPr="008D67F6">
        <w:rPr>
          <w:noProof/>
          <w:szCs w:val="24"/>
        </w:rPr>
        <w:tab/>
      </w:r>
      <w:r w:rsidRPr="008D67F6">
        <w:rPr>
          <w:noProof/>
          <w:szCs w:val="24"/>
        </w:rPr>
        <w:tab/>
      </w:r>
      <w:r w:rsidRPr="008D67F6">
        <w:rPr>
          <w:noProof/>
          <w:szCs w:val="24"/>
        </w:rPr>
        <w:tab/>
      </w:r>
      <w:r w:rsidRPr="008D67F6">
        <w:rPr>
          <w:noProof/>
          <w:szCs w:val="24"/>
        </w:rPr>
        <w:tab/>
        <w:t>Brian Taylor, CEO</w:t>
      </w:r>
    </w:p>
    <w:p w:rsidR="00F43B50" w:rsidRPr="008D67F6" w:rsidRDefault="00F43B50" w:rsidP="009D39E8">
      <w:pPr>
        <w:rPr>
          <w:szCs w:val="24"/>
        </w:rPr>
      </w:pPr>
      <w:r w:rsidRPr="008D67F6">
        <w:rPr>
          <w:szCs w:val="24"/>
        </w:rPr>
        <w:t>Port of Ft. Pierce</w:t>
      </w:r>
      <w:r w:rsidRPr="008D67F6">
        <w:rPr>
          <w:szCs w:val="24"/>
        </w:rPr>
        <w:tab/>
      </w:r>
      <w:r w:rsidRPr="008D67F6">
        <w:rPr>
          <w:szCs w:val="24"/>
        </w:rPr>
        <w:tab/>
      </w:r>
      <w:r w:rsidRPr="008D67F6">
        <w:rPr>
          <w:szCs w:val="24"/>
        </w:rPr>
        <w:tab/>
      </w:r>
      <w:r w:rsidRPr="008D67F6">
        <w:rPr>
          <w:szCs w:val="24"/>
        </w:rPr>
        <w:tab/>
      </w:r>
      <w:r w:rsidRPr="008D67F6">
        <w:rPr>
          <w:szCs w:val="24"/>
        </w:rPr>
        <w:tab/>
        <w:t>JAXPORT</w:t>
      </w:r>
    </w:p>
    <w:p w:rsidR="00F43B50" w:rsidRPr="008D67F6" w:rsidRDefault="00F43B50" w:rsidP="00EA7873">
      <w:pPr>
        <w:rPr>
          <w:szCs w:val="24"/>
        </w:rPr>
      </w:pPr>
    </w:p>
    <w:p w:rsidR="00F43B50" w:rsidRPr="008D67F6" w:rsidRDefault="00F43B50" w:rsidP="00EA7873">
      <w:pPr>
        <w:rPr>
          <w:szCs w:val="24"/>
        </w:rPr>
      </w:pPr>
      <w:r w:rsidRPr="008D67F6">
        <w:rPr>
          <w:noProof/>
          <w:szCs w:val="24"/>
        </w:rPr>
        <w:drawing>
          <wp:anchor distT="0" distB="0" distL="114300" distR="114300" simplePos="0" relativeHeight="251659264" behindDoc="1" locked="0" layoutInCell="1" allowOverlap="1" wp14:anchorId="22C0B6BA" wp14:editId="562EC02E">
            <wp:simplePos x="0" y="0"/>
            <wp:positionH relativeFrom="column">
              <wp:posOffset>3107055</wp:posOffset>
            </wp:positionH>
            <wp:positionV relativeFrom="paragraph">
              <wp:posOffset>46990</wp:posOffset>
            </wp:positionV>
            <wp:extent cx="2450465" cy="566420"/>
            <wp:effectExtent l="0" t="0" r="698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queras.jpg"/>
                    <pic:cNvPicPr/>
                  </pic:nvPicPr>
                  <pic:blipFill rotWithShape="1">
                    <a:blip r:embed="rId16">
                      <a:extLst>
                        <a:ext uri="{28A0092B-C50C-407E-A947-70E740481C1C}">
                          <a14:useLocalDpi xmlns:a14="http://schemas.microsoft.com/office/drawing/2010/main" val="0"/>
                        </a:ext>
                      </a:extLst>
                    </a:blip>
                    <a:srcRect l="4461" b="17954"/>
                    <a:stretch/>
                  </pic:blipFill>
                  <pic:spPr bwMode="auto">
                    <a:xfrm>
                      <a:off x="0" y="0"/>
                      <a:ext cx="2450465" cy="56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67F6">
        <w:rPr>
          <w:noProof/>
          <w:szCs w:val="24"/>
        </w:rPr>
        <w:drawing>
          <wp:anchor distT="0" distB="0" distL="114300" distR="114300" simplePos="0" relativeHeight="251670528" behindDoc="1" locked="0" layoutInCell="1" allowOverlap="1" wp14:anchorId="5A8F90E8" wp14:editId="50B6F935">
            <wp:simplePos x="0" y="0"/>
            <wp:positionH relativeFrom="column">
              <wp:posOffset>5080</wp:posOffset>
            </wp:positionH>
            <wp:positionV relativeFrom="paragraph">
              <wp:posOffset>51435</wp:posOffset>
            </wp:positionV>
            <wp:extent cx="1640840" cy="5613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Doug Bradshaw.jpg"/>
                    <pic:cNvPicPr/>
                  </pic:nvPicPr>
                  <pic:blipFill rotWithShape="1">
                    <a:blip r:embed="rId17" cstate="print">
                      <a:extLst>
                        <a:ext uri="{28A0092B-C50C-407E-A947-70E740481C1C}">
                          <a14:useLocalDpi xmlns:a14="http://schemas.microsoft.com/office/drawing/2010/main" val="0"/>
                        </a:ext>
                      </a:extLst>
                    </a:blip>
                    <a:srcRect l="4087" t="3458" r="66926" b="88873"/>
                    <a:stretch/>
                  </pic:blipFill>
                  <pic:spPr bwMode="auto">
                    <a:xfrm>
                      <a:off x="0" y="0"/>
                      <a:ext cx="1640840"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B50" w:rsidRPr="008D67F6" w:rsidRDefault="00F43B50" w:rsidP="00EA7873">
      <w:pPr>
        <w:rPr>
          <w:noProof/>
          <w:szCs w:val="24"/>
        </w:rPr>
      </w:pPr>
    </w:p>
    <w:p w:rsidR="00F43B50" w:rsidRPr="008D67F6" w:rsidRDefault="00F43B50" w:rsidP="00EA7873">
      <w:pPr>
        <w:rPr>
          <w:szCs w:val="24"/>
        </w:rPr>
      </w:pPr>
      <w:r w:rsidRPr="008D67F6">
        <w:rPr>
          <w:szCs w:val="24"/>
        </w:rPr>
        <w:t>_________________________</w:t>
      </w:r>
    </w:p>
    <w:p w:rsidR="00F43B50" w:rsidRPr="008D67F6" w:rsidRDefault="00F43B50" w:rsidP="009D39E8">
      <w:pPr>
        <w:rPr>
          <w:szCs w:val="24"/>
        </w:rPr>
      </w:pPr>
      <w:r w:rsidRPr="008D67F6">
        <w:rPr>
          <w:szCs w:val="24"/>
        </w:rPr>
        <w:t>Doug Bradshaw, Director</w:t>
      </w:r>
      <w:r w:rsidRPr="008D67F6">
        <w:rPr>
          <w:szCs w:val="24"/>
        </w:rPr>
        <w:tab/>
      </w:r>
      <w:r w:rsidRPr="008D67F6">
        <w:rPr>
          <w:szCs w:val="24"/>
        </w:rPr>
        <w:tab/>
      </w:r>
      <w:r w:rsidRPr="008D67F6">
        <w:rPr>
          <w:szCs w:val="24"/>
        </w:rPr>
        <w:tab/>
      </w:r>
      <w:r w:rsidRPr="008D67F6">
        <w:rPr>
          <w:szCs w:val="24"/>
        </w:rPr>
        <w:tab/>
        <w:t>Carlos Buqueras, Port Director</w:t>
      </w:r>
    </w:p>
    <w:p w:rsidR="00F43B50" w:rsidRPr="008D67F6" w:rsidRDefault="00F43B50" w:rsidP="009D39E8">
      <w:pPr>
        <w:rPr>
          <w:szCs w:val="24"/>
        </w:rPr>
      </w:pPr>
      <w:r w:rsidRPr="008D67F6">
        <w:rPr>
          <w:szCs w:val="24"/>
        </w:rPr>
        <w:t>Port of Key West</w:t>
      </w:r>
      <w:r w:rsidRPr="008D67F6">
        <w:rPr>
          <w:szCs w:val="24"/>
        </w:rPr>
        <w:tab/>
      </w:r>
      <w:r w:rsidRPr="008D67F6">
        <w:rPr>
          <w:szCs w:val="24"/>
        </w:rPr>
        <w:tab/>
      </w:r>
      <w:r w:rsidRPr="008D67F6">
        <w:rPr>
          <w:szCs w:val="24"/>
        </w:rPr>
        <w:tab/>
      </w:r>
      <w:r w:rsidRPr="008D67F6">
        <w:rPr>
          <w:szCs w:val="24"/>
        </w:rPr>
        <w:tab/>
      </w:r>
      <w:r w:rsidRPr="008D67F6">
        <w:rPr>
          <w:szCs w:val="24"/>
        </w:rPr>
        <w:tab/>
        <w:t>Port Manatee</w:t>
      </w:r>
    </w:p>
    <w:p w:rsidR="00F43B50" w:rsidRPr="008D67F6" w:rsidRDefault="00F43B50" w:rsidP="00EA7873">
      <w:pPr>
        <w:rPr>
          <w:szCs w:val="24"/>
        </w:rPr>
      </w:pPr>
      <w:r w:rsidRPr="008D67F6">
        <w:rPr>
          <w:noProof/>
          <w:szCs w:val="24"/>
        </w:rPr>
        <w:drawing>
          <wp:anchor distT="0" distB="0" distL="114300" distR="114300" simplePos="0" relativeHeight="251671552" behindDoc="1" locked="0" layoutInCell="1" allowOverlap="1" wp14:anchorId="168359CC" wp14:editId="48189E08">
            <wp:simplePos x="0" y="0"/>
            <wp:positionH relativeFrom="column">
              <wp:posOffset>-182559</wp:posOffset>
            </wp:positionH>
            <wp:positionV relativeFrom="paragraph">
              <wp:posOffset>155575</wp:posOffset>
            </wp:positionV>
            <wp:extent cx="2339340" cy="71056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nKuryl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9340" cy="710565"/>
                    </a:xfrm>
                    <a:prstGeom prst="rect">
                      <a:avLst/>
                    </a:prstGeom>
                  </pic:spPr>
                </pic:pic>
              </a:graphicData>
            </a:graphic>
            <wp14:sizeRelH relativeFrom="page">
              <wp14:pctWidth>0</wp14:pctWidth>
            </wp14:sizeRelH>
            <wp14:sizeRelV relativeFrom="page">
              <wp14:pctHeight>0</wp14:pctHeight>
            </wp14:sizeRelV>
          </wp:anchor>
        </w:drawing>
      </w:r>
    </w:p>
    <w:p w:rsidR="00F43B50" w:rsidRPr="008D67F6" w:rsidRDefault="00F43B50" w:rsidP="00EA7873">
      <w:pPr>
        <w:rPr>
          <w:szCs w:val="24"/>
        </w:rPr>
      </w:pPr>
      <w:r w:rsidRPr="008D67F6">
        <w:rPr>
          <w:noProof/>
          <w:szCs w:val="24"/>
        </w:rPr>
        <w:drawing>
          <wp:anchor distT="0" distB="0" distL="114300" distR="114300" simplePos="0" relativeHeight="251662336" behindDoc="0" locked="0" layoutInCell="1" allowOverlap="1" wp14:anchorId="73737836" wp14:editId="2FD7B19E">
            <wp:simplePos x="0" y="0"/>
            <wp:positionH relativeFrom="column">
              <wp:posOffset>2984938</wp:posOffset>
            </wp:positionH>
            <wp:positionV relativeFrom="paragraph">
              <wp:posOffset>108320</wp:posOffset>
            </wp:positionV>
            <wp:extent cx="2363752" cy="95023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ira.jpg"/>
                    <pic:cNvPicPr/>
                  </pic:nvPicPr>
                  <pic:blipFill>
                    <a:blip r:embed="rId19">
                      <a:extLst>
                        <a:ext uri="{28A0092B-C50C-407E-A947-70E740481C1C}">
                          <a14:useLocalDpi xmlns:a14="http://schemas.microsoft.com/office/drawing/2010/main" val="0"/>
                        </a:ext>
                      </a:extLst>
                    </a:blip>
                    <a:stretch>
                      <a:fillRect/>
                    </a:stretch>
                  </pic:blipFill>
                  <pic:spPr>
                    <a:xfrm>
                      <a:off x="0" y="0"/>
                      <a:ext cx="2383469" cy="958156"/>
                    </a:xfrm>
                    <a:prstGeom prst="rect">
                      <a:avLst/>
                    </a:prstGeom>
                  </pic:spPr>
                </pic:pic>
              </a:graphicData>
            </a:graphic>
            <wp14:sizeRelH relativeFrom="page">
              <wp14:pctWidth>0</wp14:pctWidth>
            </wp14:sizeRelH>
            <wp14:sizeRelV relativeFrom="page">
              <wp14:pctHeight>0</wp14:pctHeight>
            </wp14:sizeRelV>
          </wp:anchor>
        </w:drawing>
      </w:r>
    </w:p>
    <w:p w:rsidR="00F43B50" w:rsidRPr="008D67F6" w:rsidRDefault="00F43B50" w:rsidP="00EA7873">
      <w:pPr>
        <w:rPr>
          <w:szCs w:val="24"/>
        </w:rPr>
      </w:pPr>
    </w:p>
    <w:p w:rsidR="00F43B50" w:rsidRPr="008D67F6" w:rsidRDefault="00F43B50" w:rsidP="00EA7873">
      <w:pPr>
        <w:rPr>
          <w:szCs w:val="24"/>
        </w:rPr>
      </w:pPr>
    </w:p>
    <w:p w:rsidR="00F43B50" w:rsidRPr="008D67F6" w:rsidRDefault="00F43B50" w:rsidP="00EA7873">
      <w:pPr>
        <w:rPr>
          <w:szCs w:val="24"/>
        </w:rPr>
      </w:pPr>
      <w:r w:rsidRPr="008D67F6">
        <w:rPr>
          <w:szCs w:val="24"/>
        </w:rPr>
        <w:t>_________________________</w:t>
      </w:r>
      <w:r w:rsidRPr="008D67F6">
        <w:rPr>
          <w:szCs w:val="24"/>
        </w:rPr>
        <w:tab/>
      </w:r>
      <w:r w:rsidRPr="008D67F6">
        <w:rPr>
          <w:szCs w:val="24"/>
        </w:rPr>
        <w:tab/>
      </w:r>
      <w:r w:rsidRPr="008D67F6">
        <w:rPr>
          <w:szCs w:val="24"/>
        </w:rPr>
        <w:tab/>
      </w:r>
      <w:r w:rsidRPr="008D67F6">
        <w:rPr>
          <w:szCs w:val="24"/>
        </w:rPr>
        <w:tab/>
      </w:r>
      <w:r w:rsidRPr="008D67F6">
        <w:rPr>
          <w:szCs w:val="24"/>
        </w:rPr>
        <w:tab/>
      </w:r>
    </w:p>
    <w:p w:rsidR="00F43B50" w:rsidRPr="008D67F6" w:rsidRDefault="00F43B50" w:rsidP="00EA7873">
      <w:pPr>
        <w:rPr>
          <w:szCs w:val="24"/>
        </w:rPr>
      </w:pPr>
      <w:r w:rsidRPr="008D67F6">
        <w:rPr>
          <w:szCs w:val="24"/>
        </w:rPr>
        <w:t>Juan Kuryla, CEO</w:t>
      </w:r>
      <w:r w:rsidRPr="008D67F6">
        <w:rPr>
          <w:szCs w:val="24"/>
        </w:rPr>
        <w:br/>
        <w:t>PortMiami</w:t>
      </w:r>
      <w:r w:rsidRPr="008D67F6">
        <w:rPr>
          <w:szCs w:val="24"/>
        </w:rPr>
        <w:tab/>
      </w:r>
    </w:p>
    <w:p w:rsidR="00F43B50" w:rsidRPr="008D67F6" w:rsidRDefault="00F43B50" w:rsidP="00EA7873">
      <w:pPr>
        <w:ind w:left="5580"/>
        <w:rPr>
          <w:szCs w:val="24"/>
        </w:rPr>
      </w:pPr>
      <w:r w:rsidRPr="008D67F6">
        <w:rPr>
          <w:szCs w:val="24"/>
        </w:rPr>
        <w:tab/>
      </w:r>
    </w:p>
    <w:p w:rsidR="00F43B50" w:rsidRPr="008D67F6" w:rsidRDefault="00F43B50" w:rsidP="00EA7873">
      <w:pPr>
        <w:rPr>
          <w:szCs w:val="24"/>
        </w:rPr>
      </w:pPr>
      <w:r w:rsidRPr="008D67F6">
        <w:rPr>
          <w:noProof/>
          <w:szCs w:val="24"/>
        </w:rPr>
        <w:drawing>
          <wp:anchor distT="0" distB="0" distL="114300" distR="114300" simplePos="0" relativeHeight="251672576" behindDoc="1" locked="0" layoutInCell="1" allowOverlap="1" wp14:anchorId="00C5D9F0" wp14:editId="41467001">
            <wp:simplePos x="0" y="0"/>
            <wp:positionH relativeFrom="column">
              <wp:posOffset>3117215</wp:posOffset>
            </wp:positionH>
            <wp:positionV relativeFrom="paragraph">
              <wp:posOffset>9525</wp:posOffset>
            </wp:positionV>
            <wp:extent cx="2285365" cy="815975"/>
            <wp:effectExtent l="0" t="0" r="63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Mill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5365" cy="815975"/>
                    </a:xfrm>
                    <a:prstGeom prst="rect">
                      <a:avLst/>
                    </a:prstGeom>
                  </pic:spPr>
                </pic:pic>
              </a:graphicData>
            </a:graphic>
            <wp14:sizeRelH relativeFrom="page">
              <wp14:pctWidth>0</wp14:pctWidth>
            </wp14:sizeRelH>
            <wp14:sizeRelV relativeFrom="page">
              <wp14:pctHeight>0</wp14:pctHeight>
            </wp14:sizeRelV>
          </wp:anchor>
        </w:drawing>
      </w:r>
      <w:r w:rsidRPr="008D67F6">
        <w:rPr>
          <w:noProof/>
          <w:szCs w:val="24"/>
        </w:rPr>
        <w:drawing>
          <wp:anchor distT="0" distB="0" distL="114300" distR="114300" simplePos="0" relativeHeight="251660288" behindDoc="0" locked="0" layoutInCell="1" allowOverlap="1" wp14:anchorId="4643A976" wp14:editId="2CC8E3AB">
            <wp:simplePos x="0" y="0"/>
            <wp:positionH relativeFrom="column">
              <wp:posOffset>-76835</wp:posOffset>
            </wp:positionH>
            <wp:positionV relativeFrom="paragraph">
              <wp:posOffset>139700</wp:posOffset>
            </wp:positionV>
            <wp:extent cx="1912620" cy="869315"/>
            <wp:effectExtent l="0" t="0" r="0" b="6985"/>
            <wp:wrapNone/>
            <wp:docPr id="12" name="Picture 12" descr="stu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bb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620" cy="869315"/>
                    </a:xfrm>
                    <a:prstGeom prst="rect">
                      <a:avLst/>
                    </a:prstGeom>
                    <a:noFill/>
                  </pic:spPr>
                </pic:pic>
              </a:graphicData>
            </a:graphic>
            <wp14:sizeRelH relativeFrom="page">
              <wp14:pctWidth>0</wp14:pctWidth>
            </wp14:sizeRelH>
            <wp14:sizeRelV relativeFrom="page">
              <wp14:pctHeight>0</wp14:pctHeight>
            </wp14:sizeRelV>
          </wp:anchor>
        </w:drawing>
      </w:r>
    </w:p>
    <w:p w:rsidR="00F43B50" w:rsidRPr="008D67F6" w:rsidRDefault="00F43B50" w:rsidP="00EA7873">
      <w:pPr>
        <w:tabs>
          <w:tab w:val="left" w:pos="5130"/>
        </w:tabs>
        <w:rPr>
          <w:szCs w:val="24"/>
        </w:rPr>
      </w:pPr>
    </w:p>
    <w:p w:rsidR="00F43B50" w:rsidRPr="008D67F6" w:rsidRDefault="00F43B50" w:rsidP="00EA7873">
      <w:pPr>
        <w:rPr>
          <w:szCs w:val="24"/>
        </w:rPr>
      </w:pPr>
    </w:p>
    <w:p w:rsidR="00F43B50" w:rsidRPr="008D67F6" w:rsidRDefault="00F43B50" w:rsidP="00EA7873">
      <w:pPr>
        <w:tabs>
          <w:tab w:val="left" w:pos="0"/>
        </w:tabs>
        <w:rPr>
          <w:szCs w:val="24"/>
        </w:rPr>
      </w:pPr>
      <w:r w:rsidRPr="008D67F6">
        <w:rPr>
          <w:szCs w:val="24"/>
        </w:rPr>
        <w:tab/>
      </w:r>
      <w:r w:rsidRPr="008D67F6">
        <w:rPr>
          <w:szCs w:val="24"/>
        </w:rPr>
        <w:tab/>
      </w:r>
      <w:r w:rsidRPr="008D67F6">
        <w:rPr>
          <w:szCs w:val="24"/>
        </w:rPr>
        <w:tab/>
      </w:r>
      <w:r w:rsidRPr="008D67F6">
        <w:rPr>
          <w:szCs w:val="24"/>
        </w:rPr>
        <w:tab/>
      </w:r>
      <w:r w:rsidRPr="008D67F6">
        <w:rPr>
          <w:szCs w:val="24"/>
        </w:rPr>
        <w:tab/>
      </w:r>
      <w:r w:rsidRPr="008D67F6">
        <w:rPr>
          <w:szCs w:val="24"/>
        </w:rPr>
        <w:tab/>
      </w:r>
      <w:r w:rsidRPr="008D67F6">
        <w:rPr>
          <w:szCs w:val="24"/>
        </w:rPr>
        <w:tab/>
        <w:t>__________________________</w:t>
      </w:r>
    </w:p>
    <w:p w:rsidR="00F43B50" w:rsidRPr="008D67F6" w:rsidRDefault="00F43B50" w:rsidP="00EA7873">
      <w:pPr>
        <w:rPr>
          <w:szCs w:val="24"/>
        </w:rPr>
      </w:pPr>
      <w:r w:rsidRPr="008D67F6">
        <w:rPr>
          <w:szCs w:val="24"/>
        </w:rPr>
        <w:tab/>
      </w:r>
      <w:r w:rsidRPr="008D67F6">
        <w:rPr>
          <w:szCs w:val="24"/>
        </w:rPr>
        <w:tab/>
      </w:r>
      <w:r w:rsidRPr="008D67F6">
        <w:rPr>
          <w:szCs w:val="24"/>
        </w:rPr>
        <w:tab/>
      </w:r>
      <w:r w:rsidRPr="008D67F6">
        <w:rPr>
          <w:szCs w:val="24"/>
        </w:rPr>
        <w:tab/>
      </w:r>
      <w:r w:rsidRPr="008D67F6">
        <w:rPr>
          <w:szCs w:val="24"/>
        </w:rPr>
        <w:tab/>
      </w:r>
      <w:r w:rsidRPr="008D67F6">
        <w:rPr>
          <w:szCs w:val="24"/>
        </w:rPr>
        <w:tab/>
      </w:r>
      <w:r w:rsidRPr="008D67F6">
        <w:rPr>
          <w:szCs w:val="24"/>
        </w:rPr>
        <w:tab/>
        <w:t>Amy Miller, Port Director</w:t>
      </w:r>
    </w:p>
    <w:p w:rsidR="00F43B50" w:rsidRPr="008D67F6" w:rsidRDefault="00F43B50" w:rsidP="00EA7873">
      <w:pPr>
        <w:rPr>
          <w:szCs w:val="24"/>
        </w:rPr>
      </w:pPr>
      <w:r w:rsidRPr="008D67F6">
        <w:rPr>
          <w:szCs w:val="24"/>
        </w:rPr>
        <w:tab/>
      </w:r>
      <w:r w:rsidRPr="008D67F6">
        <w:rPr>
          <w:szCs w:val="24"/>
        </w:rPr>
        <w:tab/>
      </w:r>
      <w:r w:rsidRPr="008D67F6">
        <w:rPr>
          <w:szCs w:val="24"/>
        </w:rPr>
        <w:tab/>
      </w:r>
      <w:r w:rsidRPr="008D67F6">
        <w:rPr>
          <w:szCs w:val="24"/>
        </w:rPr>
        <w:tab/>
      </w:r>
      <w:r w:rsidRPr="008D67F6">
        <w:rPr>
          <w:szCs w:val="24"/>
        </w:rPr>
        <w:tab/>
      </w:r>
      <w:r w:rsidRPr="008D67F6">
        <w:rPr>
          <w:szCs w:val="24"/>
        </w:rPr>
        <w:tab/>
      </w:r>
      <w:r w:rsidRPr="008D67F6">
        <w:rPr>
          <w:szCs w:val="24"/>
        </w:rPr>
        <w:tab/>
        <w:t>Port of Pensacola</w:t>
      </w:r>
    </w:p>
    <w:p w:rsidR="00F43B50" w:rsidRPr="008D67F6" w:rsidRDefault="00F43B50" w:rsidP="00EA7873">
      <w:pPr>
        <w:rPr>
          <w:szCs w:val="24"/>
        </w:rPr>
      </w:pPr>
      <w:r w:rsidRPr="008D67F6">
        <w:rPr>
          <w:szCs w:val="24"/>
        </w:rPr>
        <w:tab/>
      </w:r>
      <w:r w:rsidRPr="008D67F6">
        <w:rPr>
          <w:szCs w:val="24"/>
        </w:rPr>
        <w:tab/>
      </w:r>
      <w:r w:rsidRPr="008D67F6">
        <w:rPr>
          <w:szCs w:val="24"/>
        </w:rPr>
        <w:tab/>
      </w:r>
      <w:r w:rsidRPr="008D67F6">
        <w:rPr>
          <w:szCs w:val="24"/>
        </w:rPr>
        <w:tab/>
      </w:r>
    </w:p>
    <w:p w:rsidR="00F43B50" w:rsidRPr="008D67F6" w:rsidRDefault="00F43B50" w:rsidP="00EA7873">
      <w:pPr>
        <w:rPr>
          <w:szCs w:val="24"/>
        </w:rPr>
      </w:pPr>
    </w:p>
    <w:p w:rsidR="00F43B50" w:rsidRPr="008D67F6" w:rsidRDefault="00F43B50" w:rsidP="00EA7873">
      <w:pPr>
        <w:rPr>
          <w:szCs w:val="24"/>
        </w:rPr>
      </w:pPr>
      <w:r w:rsidRPr="008D67F6">
        <w:rPr>
          <w:noProof/>
          <w:szCs w:val="24"/>
        </w:rPr>
        <w:drawing>
          <wp:anchor distT="0" distB="0" distL="114300" distR="114300" simplePos="0" relativeHeight="251661312" behindDoc="0" locked="0" layoutInCell="1" allowOverlap="1" wp14:anchorId="31D2DBC2" wp14:editId="014563A4">
            <wp:simplePos x="0" y="0"/>
            <wp:positionH relativeFrom="column">
              <wp:posOffset>-245355</wp:posOffset>
            </wp:positionH>
            <wp:positionV relativeFrom="paragraph">
              <wp:posOffset>28705</wp:posOffset>
            </wp:positionV>
            <wp:extent cx="2223135" cy="908050"/>
            <wp:effectExtent l="0" t="0" r="5715" b="6350"/>
            <wp:wrapNone/>
            <wp:docPr id="17" name="Picture 17" descr="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ler"/>
                    <pic:cNvPicPr>
                      <a:picLocks noChangeAspect="1" noChangeArrowheads="1"/>
                    </pic:cNvPicPr>
                  </pic:nvPicPr>
                  <pic:blipFill>
                    <a:blip r:embed="rId22">
                      <a:extLst>
                        <a:ext uri="{28A0092B-C50C-407E-A947-70E740481C1C}">
                          <a14:useLocalDpi xmlns:a14="http://schemas.microsoft.com/office/drawing/2010/main" val="0"/>
                        </a:ext>
                      </a:extLst>
                    </a:blip>
                    <a:srcRect r="41655" b="63062"/>
                    <a:stretch>
                      <a:fillRect/>
                    </a:stretch>
                  </pic:blipFill>
                  <pic:spPr bwMode="auto">
                    <a:xfrm>
                      <a:off x="0" y="0"/>
                      <a:ext cx="2223135" cy="908050"/>
                    </a:xfrm>
                    <a:prstGeom prst="rect">
                      <a:avLst/>
                    </a:prstGeom>
                    <a:noFill/>
                  </pic:spPr>
                </pic:pic>
              </a:graphicData>
            </a:graphic>
            <wp14:sizeRelH relativeFrom="page">
              <wp14:pctWidth>0</wp14:pctWidth>
            </wp14:sizeRelH>
            <wp14:sizeRelV relativeFrom="page">
              <wp14:pctHeight>0</wp14:pctHeight>
            </wp14:sizeRelV>
          </wp:anchor>
        </w:drawing>
      </w:r>
    </w:p>
    <w:p w:rsidR="00F43B50" w:rsidRPr="008D67F6" w:rsidRDefault="00F43B50" w:rsidP="00EA7873">
      <w:pPr>
        <w:autoSpaceDE w:val="0"/>
        <w:autoSpaceDN w:val="0"/>
        <w:adjustRightInd w:val="0"/>
        <w:jc w:val="both"/>
        <w:rPr>
          <w:szCs w:val="24"/>
        </w:rPr>
      </w:pPr>
    </w:p>
    <w:p w:rsidR="00F43B50" w:rsidRPr="006B6950" w:rsidRDefault="00F43B50" w:rsidP="00EA7873">
      <w:pPr>
        <w:autoSpaceDE w:val="0"/>
        <w:autoSpaceDN w:val="0"/>
        <w:adjustRightInd w:val="0"/>
        <w:jc w:val="both"/>
        <w:rPr>
          <w:szCs w:val="24"/>
        </w:rPr>
      </w:pPr>
    </w:p>
    <w:p w:rsidR="00F43B50" w:rsidRDefault="00F43B50" w:rsidP="00EA7873">
      <w:pPr>
        <w:autoSpaceDE w:val="0"/>
        <w:autoSpaceDN w:val="0"/>
        <w:adjustRightInd w:val="0"/>
        <w:jc w:val="both"/>
        <w:rPr>
          <w:noProof/>
          <w:szCs w:val="24"/>
        </w:rPr>
      </w:pPr>
    </w:p>
    <w:p w:rsidR="00F43B50" w:rsidRPr="006B6950" w:rsidRDefault="00F43B50" w:rsidP="00EA7873">
      <w:pPr>
        <w:autoSpaceDE w:val="0"/>
        <w:autoSpaceDN w:val="0"/>
        <w:adjustRightInd w:val="0"/>
        <w:jc w:val="both"/>
        <w:rPr>
          <w:szCs w:val="24"/>
        </w:rPr>
      </w:pPr>
    </w:p>
    <w:p w:rsidR="00F43B50" w:rsidRDefault="00F43B50" w:rsidP="00A512C7">
      <w:pPr>
        <w:sectPr w:rsidR="00F43B50" w:rsidSect="00F43B50">
          <w:headerReference w:type="default" r:id="rId23"/>
          <w:pgSz w:w="12240" w:h="15840"/>
          <w:pgMar w:top="2448" w:right="864" w:bottom="1152" w:left="2160" w:header="720" w:footer="720" w:gutter="0"/>
          <w:pgNumType w:start="1"/>
          <w:cols w:space="720"/>
          <w:docGrid w:linePitch="360"/>
        </w:sectPr>
      </w:pPr>
      <w:r>
        <w:rPr>
          <w:noProof/>
          <w:szCs w:val="24"/>
        </w:rPr>
        <w:drawing>
          <wp:anchor distT="0" distB="0" distL="114300" distR="114300" simplePos="0" relativeHeight="251673600" behindDoc="1" locked="0" layoutInCell="1" allowOverlap="1" wp14:anchorId="54F8CB14" wp14:editId="67939841">
            <wp:simplePos x="0" y="0"/>
            <wp:positionH relativeFrom="column">
              <wp:posOffset>-1701800</wp:posOffset>
            </wp:positionH>
            <wp:positionV relativeFrom="paragraph">
              <wp:posOffset>793872</wp:posOffset>
            </wp:positionV>
            <wp:extent cx="8392160" cy="1101090"/>
            <wp:effectExtent l="0" t="0" r="889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7322" b="2535"/>
                    <a:stretch/>
                  </pic:blipFill>
                  <pic:spPr bwMode="auto">
                    <a:xfrm>
                      <a:off x="0" y="0"/>
                      <a:ext cx="8392160"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B50" w:rsidRDefault="00F43B50" w:rsidP="00A512C7">
      <w:bookmarkStart w:id="0" w:name="_GoBack"/>
      <w:bookmarkEnd w:id="0"/>
    </w:p>
    <w:sectPr w:rsidR="00F43B50" w:rsidSect="00F43B50">
      <w:headerReference w:type="default" r:id="rId25"/>
      <w:type w:val="continuous"/>
      <w:pgSz w:w="12240" w:h="15840"/>
      <w:pgMar w:top="2448" w:right="864" w:bottom="1152"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B50" w:rsidRDefault="00F43B50" w:rsidP="00A512C7">
      <w:r>
        <w:separator/>
      </w:r>
    </w:p>
  </w:endnote>
  <w:endnote w:type="continuationSeparator" w:id="0">
    <w:p w:rsidR="00F43B50" w:rsidRDefault="00F43B50" w:rsidP="00A51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B50" w:rsidRDefault="00F43B50" w:rsidP="00A512C7">
      <w:r>
        <w:separator/>
      </w:r>
    </w:p>
  </w:footnote>
  <w:footnote w:type="continuationSeparator" w:id="0">
    <w:p w:rsidR="00F43B50" w:rsidRDefault="00F43B50" w:rsidP="00A512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50" w:rsidRDefault="00F43B50">
    <w:pPr>
      <w:pStyle w:val="Header"/>
    </w:pPr>
    <w:r>
      <w:rPr>
        <w:noProof/>
      </w:rPr>
      <w:drawing>
        <wp:anchor distT="0" distB="0" distL="114300" distR="114300" simplePos="0" relativeHeight="251661312" behindDoc="1" locked="0" layoutInCell="1" allowOverlap="1" wp14:anchorId="7BF58710" wp14:editId="154B785C">
          <wp:simplePos x="0" y="0"/>
          <wp:positionH relativeFrom="column">
            <wp:posOffset>-1800142</wp:posOffset>
          </wp:positionH>
          <wp:positionV relativeFrom="paragraph">
            <wp:posOffset>-884251</wp:posOffset>
          </wp:positionV>
          <wp:extent cx="8408504" cy="108816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ports-letterhead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08504" cy="10881647"/>
                  </a:xfrm>
                  <a:prstGeom prst="rect">
                    <a:avLst/>
                  </a:prstGeom>
                </pic:spPr>
              </pic:pic>
            </a:graphicData>
          </a:graphic>
          <wp14:sizeRelH relativeFrom="page">
            <wp14:pctWidth>0</wp14:pctWidth>
          </wp14:sizeRelH>
          <wp14:sizeRelV relativeFrom="page">
            <wp14:pctHeight>0</wp14:pctHeight>
          </wp14:sizeRelV>
        </wp:anchor>
      </w:drawing>
    </w:r>
  </w:p>
  <w:p w:rsidR="00F43B50" w:rsidRDefault="00F43B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5C6" w:rsidRDefault="002545C6">
    <w:pPr>
      <w:pStyle w:val="Header"/>
    </w:pPr>
    <w:r>
      <w:rPr>
        <w:noProof/>
      </w:rPr>
      <w:drawing>
        <wp:anchor distT="0" distB="0" distL="114300" distR="114300" simplePos="0" relativeHeight="251659264" behindDoc="1" locked="0" layoutInCell="1" allowOverlap="1" wp14:anchorId="7BF58710" wp14:editId="154B785C">
          <wp:simplePos x="0" y="0"/>
          <wp:positionH relativeFrom="column">
            <wp:posOffset>-1800142</wp:posOffset>
          </wp:positionH>
          <wp:positionV relativeFrom="paragraph">
            <wp:posOffset>-884251</wp:posOffset>
          </wp:positionV>
          <wp:extent cx="8408504" cy="108816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ports-letterhead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08504" cy="10881647"/>
                  </a:xfrm>
                  <a:prstGeom prst="rect">
                    <a:avLst/>
                  </a:prstGeom>
                </pic:spPr>
              </pic:pic>
            </a:graphicData>
          </a:graphic>
          <wp14:sizeRelH relativeFrom="page">
            <wp14:pctWidth>0</wp14:pctWidth>
          </wp14:sizeRelH>
          <wp14:sizeRelV relativeFrom="page">
            <wp14:pctHeight>0</wp14:pctHeight>
          </wp14:sizeRelV>
        </wp:anchor>
      </w:drawing>
    </w:r>
  </w:p>
  <w:p w:rsidR="002545C6" w:rsidRDefault="002545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2C7"/>
    <w:rsid w:val="00183552"/>
    <w:rsid w:val="002545C6"/>
    <w:rsid w:val="002A6FB6"/>
    <w:rsid w:val="00356AC3"/>
    <w:rsid w:val="004B6BD9"/>
    <w:rsid w:val="00695E83"/>
    <w:rsid w:val="008565A2"/>
    <w:rsid w:val="008D67F6"/>
    <w:rsid w:val="009D39E8"/>
    <w:rsid w:val="00A512C7"/>
    <w:rsid w:val="00D00A04"/>
    <w:rsid w:val="00D3706A"/>
    <w:rsid w:val="00DD7CD9"/>
    <w:rsid w:val="00EA7211"/>
    <w:rsid w:val="00EA7873"/>
    <w:rsid w:val="00F43B50"/>
    <w:rsid w:val="00F82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2C7"/>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2C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512C7"/>
    <w:rPr>
      <w:rFonts w:ascii="Tahoma" w:hAnsi="Tahoma" w:cs="Tahoma"/>
      <w:sz w:val="16"/>
      <w:szCs w:val="16"/>
    </w:rPr>
  </w:style>
  <w:style w:type="paragraph" w:styleId="Header">
    <w:name w:val="header"/>
    <w:basedOn w:val="Normal"/>
    <w:link w:val="HeaderChar"/>
    <w:uiPriority w:val="99"/>
    <w:unhideWhenUsed/>
    <w:rsid w:val="00A512C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512C7"/>
  </w:style>
  <w:style w:type="paragraph" w:styleId="Footer">
    <w:name w:val="footer"/>
    <w:basedOn w:val="Normal"/>
    <w:link w:val="FooterChar"/>
    <w:uiPriority w:val="99"/>
    <w:unhideWhenUsed/>
    <w:rsid w:val="00A512C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512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2C7"/>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2C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512C7"/>
    <w:rPr>
      <w:rFonts w:ascii="Tahoma" w:hAnsi="Tahoma" w:cs="Tahoma"/>
      <w:sz w:val="16"/>
      <w:szCs w:val="16"/>
    </w:rPr>
  </w:style>
  <w:style w:type="paragraph" w:styleId="Header">
    <w:name w:val="header"/>
    <w:basedOn w:val="Normal"/>
    <w:link w:val="HeaderChar"/>
    <w:uiPriority w:val="99"/>
    <w:unhideWhenUsed/>
    <w:rsid w:val="00A512C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512C7"/>
  </w:style>
  <w:style w:type="paragraph" w:styleId="Footer">
    <w:name w:val="footer"/>
    <w:basedOn w:val="Normal"/>
    <w:link w:val="FooterChar"/>
    <w:uiPriority w:val="99"/>
    <w:unhideWhenUsed/>
    <w:rsid w:val="00A512C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51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jenniferkd</dc:creator>
  <cp:lastModifiedBy>jenniferkd</cp:lastModifiedBy>
  <cp:revision>3</cp:revision>
  <cp:lastPrinted>2014-04-15T16:09:00Z</cp:lastPrinted>
  <dcterms:created xsi:type="dcterms:W3CDTF">2014-04-25T18:24:00Z</dcterms:created>
  <dcterms:modified xsi:type="dcterms:W3CDTF">2014-05-16T19:55:00Z</dcterms:modified>
</cp:coreProperties>
</file>